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0"/>
        <w:jc w:val="center"/>
        <w:rPr>
          <w:rFonts w:ascii="PT Serif" w:cs="PT Serif" w:eastAsia="PT Serif" w:hAnsi="PT Serif"/>
          <w:b w:val="1"/>
          <w:sz w:val="30"/>
          <w:szCs w:val="30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PT Serif" w:cs="PT Serif" w:eastAsia="PT Serif" w:hAnsi="PT Serif"/>
          <w:b w:val="1"/>
          <w:sz w:val="28"/>
          <w:szCs w:val="28"/>
        </w:rPr>
      </w:pPr>
      <w:r w:rsidDel="00000000" w:rsidR="00000000" w:rsidRPr="00000000">
        <w:rPr>
          <w:rFonts w:ascii="PT Serif" w:cs="PT Serif" w:eastAsia="PT Serif" w:hAnsi="PT Serif"/>
          <w:b w:val="1"/>
          <w:sz w:val="28"/>
          <w:szCs w:val="28"/>
          <w:rtl w:val="0"/>
        </w:rPr>
        <w:t xml:space="preserve">Meeting of the Board of Trustees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PT Serif" w:cs="PT Serif" w:eastAsia="PT Serif" w:hAnsi="PT Serif"/>
          <w:color w:val="000000"/>
          <w:sz w:val="23"/>
          <w:szCs w:val="23"/>
          <w:rtl w:val="0"/>
        </w:rPr>
        <w:t xml:space="preserve">Wednesday </w:t>
      </w:r>
      <w:r w:rsidDel="00000000" w:rsidR="00000000" w:rsidRPr="00000000">
        <w:rPr>
          <w:rFonts w:ascii="PT Serif" w:cs="PT Serif" w:eastAsia="PT Serif" w:hAnsi="PT Serif"/>
          <w:sz w:val="23"/>
          <w:szCs w:val="23"/>
          <w:rtl w:val="0"/>
        </w:rPr>
        <w:t xml:space="preserve">May 26</w:t>
      </w:r>
      <w:r w:rsidDel="00000000" w:rsidR="00000000" w:rsidRPr="00000000">
        <w:rPr>
          <w:rFonts w:ascii="PT Serif" w:cs="PT Serif" w:eastAsia="PT Serif" w:hAnsi="PT Serif"/>
          <w:b w:val="1"/>
          <w:color w:val="000000"/>
          <w:sz w:val="23"/>
          <w:szCs w:val="23"/>
          <w:rtl w:val="0"/>
        </w:rPr>
        <w:t xml:space="preserve">, </w:t>
      </w:r>
      <w:r w:rsidDel="00000000" w:rsidR="00000000" w:rsidRPr="00000000">
        <w:rPr>
          <w:rFonts w:ascii="PT Serif" w:cs="PT Serif" w:eastAsia="PT Serif" w:hAnsi="PT Serif"/>
          <w:color w:val="000000"/>
          <w:sz w:val="23"/>
          <w:szCs w:val="23"/>
          <w:rtl w:val="0"/>
        </w:rPr>
        <w:t xml:space="preserve">6:00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PT Serif" w:cs="PT Serif" w:eastAsia="PT Serif" w:hAnsi="PT Serif"/>
          <w:sz w:val="22"/>
          <w:szCs w:val="22"/>
        </w:rPr>
      </w:pPr>
      <w:r w:rsidDel="00000000" w:rsidR="00000000" w:rsidRPr="00000000">
        <w:rPr>
          <w:rFonts w:ascii="PT Serif" w:cs="PT Serif" w:eastAsia="PT Serif" w:hAnsi="PT Serif"/>
          <w:sz w:val="22"/>
          <w:szCs w:val="22"/>
          <w:rtl w:val="0"/>
        </w:rPr>
        <w:t xml:space="preserve">Virtual Zoom Meeting</w:t>
      </w:r>
    </w:p>
    <w:p w:rsidR="00000000" w:rsidDel="00000000" w:rsidP="00000000" w:rsidRDefault="00000000" w:rsidRPr="00000000" w14:paraId="00000005">
      <w:pPr>
        <w:jc w:val="center"/>
        <w:rPr>
          <w:rFonts w:ascii="PT Serif" w:cs="PT Serif" w:eastAsia="PT Serif" w:hAnsi="PT Seri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PT Serif" w:cs="PT Serif" w:eastAsia="PT Serif" w:hAnsi="PT Serif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87"/>
        <w:gridCol w:w="2130"/>
        <w:gridCol w:w="1546"/>
        <w:gridCol w:w="1719"/>
        <w:tblGridChange w:id="0">
          <w:tblGrid>
            <w:gridCol w:w="4887"/>
            <w:gridCol w:w="2130"/>
            <w:gridCol w:w="1546"/>
            <w:gridCol w:w="1719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Agenda Item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Presenter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left="-30" w:right="-30" w:firstLine="0"/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Materials</w:t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340" w:right="-30" w:firstLine="0"/>
              <w:rPr>
                <w:rFonts w:ascii="PT Serif" w:cs="PT Serif" w:eastAsia="PT Serif" w:hAnsi="PT Serif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1"/>
                <w:sz w:val="23"/>
                <w:szCs w:val="23"/>
                <w:rtl w:val="0"/>
              </w:rPr>
              <w:t xml:space="preserve">Time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Approval of </w:t>
            </w: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April</w:t>
            </w: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Minutes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Connection to Mission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Instructional Update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Harlem MS Update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Operations: Enrollment, </w:t>
            </w: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Attendance</w:t>
            </w: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Finance - Budget FY22 and 5 Year Plan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Harlem Facilities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Handbook Updates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Harlem 5 year Annual Renewal Update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Soussloff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Iannucci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Ortiz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Wolf/Rendon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Wolf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Attached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erif" w:cs="PT Serif" w:eastAsia="PT Serif" w:hAnsi="PT Serif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2    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Fonts w:ascii="PT Serif" w:cs="PT Serif" w:eastAsia="PT Serif" w:hAnsi="PT Serif"/>
                <w:sz w:val="23"/>
                <w:szCs w:val="23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2" w:right="0" w:firstLine="0"/>
              <w:jc w:val="left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63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-30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332" w:firstLine="0"/>
              <w:rPr>
                <w:rFonts w:ascii="PT Serif" w:cs="PT Serif" w:eastAsia="PT Serif" w:hAnsi="PT Seri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rFonts w:ascii="PT Serif" w:cs="PT Serif" w:eastAsia="PT Serif" w:hAnsi="PT Serif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720" w:footer="24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The next board meeting will be Wednesday, </w:t>
    </w:r>
    <w:r w:rsidDel="00000000" w:rsidR="00000000" w:rsidRPr="00000000">
      <w:rPr>
        <w:b w:val="1"/>
        <w:i w:val="1"/>
        <w:sz w:val="18"/>
        <w:szCs w:val="18"/>
        <w:rtl w:val="0"/>
      </w:rPr>
      <w:t xml:space="preserve">August 26</w:t>
    </w:r>
    <w:r w:rsidDel="00000000" w:rsidR="00000000" w:rsidRPr="00000000">
      <w:rPr>
        <w:b w:val="1"/>
        <w:i w:val="1"/>
        <w:color w:val="000000"/>
        <w:sz w:val="18"/>
        <w:szCs w:val="18"/>
        <w:rtl w:val="0"/>
      </w:rPr>
      <w:t xml:space="preserve"> at 6:00pm, Zoom</w:t>
    </w:r>
  </w:p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b w:val="1"/>
        <w:i w:val="1"/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jc w:val="center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1936268" cy="931156"/>
          <wp:effectExtent b="0" l="0" r="0" t="0"/>
          <wp:docPr id="2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6268" cy="93115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65517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65517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99578D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D0FF9"/>
  </w:style>
  <w:style w:type="paragraph" w:styleId="Footer">
    <w:name w:val="footer"/>
    <w:basedOn w:val="Normal"/>
    <w:link w:val="FooterChar"/>
    <w:uiPriority w:val="99"/>
    <w:unhideWhenUsed w:val="1"/>
    <w:rsid w:val="004D0FF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D0FF9"/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 w:val="1"/>
    <w:unhideWhenUsed w:val="1"/>
    <w:rsid w:val="00ED0D2A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zQRl9om/pBwadv0uUq3D1w6h7g==">AMUW2mXS56q3fYuDX2Uc2w9kXqom3hDb8wDJJCVAHHgk4G2FCOxrnP2Mt4dTyTW9IquGxea8NPMawbxFTVfDQKsxPo35afw+WDEjIVymfxoo+kYWvBx+/fQCp8aoGb7wuNsBOK58vZ0EhA+9kePH7AlBkXlIygch9w==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2020-06-23T15:34:00Z</dcterms:created>
  <dc:creator>Analiza Wolf</dc:creator>
</cp:coreProperties>
</file>