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erif" w:cs="PT Serif" w:eastAsia="PT Serif" w:hAnsi="PT Serif"/>
        </w:rPr>
      </w:pPr>
      <w:bookmarkStart w:colFirst="0" w:colLast="0" w:name="_heading=h.1fob9te" w:id="0"/>
      <w:bookmarkEnd w:id="0"/>
      <w:r w:rsidDel="00000000" w:rsidR="00000000" w:rsidRPr="00000000">
        <w:rPr>
          <w:rFonts w:ascii="PT Serif" w:cs="PT Serif" w:eastAsia="PT Serif" w:hAnsi="PT Serif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Serif" w:cs="PT Serif" w:eastAsia="PT Serif" w:hAnsi="PT Serif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Serif" w:cs="PT Serif" w:eastAsia="PT Serif" w:hAnsi="PT Serif"/>
          <w:b w:val="1"/>
          <w:sz w:val="28"/>
          <w:szCs w:val="28"/>
        </w:rPr>
      </w:pPr>
      <w:r w:rsidDel="00000000" w:rsidR="00000000" w:rsidRPr="00000000">
        <w:rPr>
          <w:rFonts w:ascii="PT Serif" w:cs="PT Serif" w:eastAsia="PT Serif" w:hAnsi="PT Serif"/>
          <w:b w:val="1"/>
          <w:sz w:val="28"/>
          <w:szCs w:val="28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Wednesday, </w:t>
      </w: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October 28</w:t>
      </w: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, 2020</w:t>
      </w:r>
      <w:r w:rsidDel="00000000" w:rsidR="00000000" w:rsidRPr="00000000">
        <w:rPr>
          <w:rFonts w:ascii="PT Serif" w:cs="PT Serif" w:eastAsia="PT Serif" w:hAnsi="PT Serif"/>
          <w:b w:val="1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Fonts w:ascii="PT Serif" w:cs="PT Serif" w:eastAsia="PT Serif" w:hAnsi="PT Serif"/>
          <w:sz w:val="22"/>
          <w:szCs w:val="22"/>
          <w:rtl w:val="0"/>
        </w:rPr>
        <w:t xml:space="preserve">Virtual Zoom Meeting</w:t>
      </w:r>
    </w:p>
    <w:p w:rsidR="00000000" w:rsidDel="00000000" w:rsidP="00000000" w:rsidRDefault="00000000" w:rsidRPr="00000000" w14:paraId="00000009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T Serif" w:cs="PT Serif" w:eastAsia="PT Serif" w:hAnsi="PT Seri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-3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34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Approval of 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September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Connection to the Mission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Operations: Enrollment, 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Attendance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Operations Scorecard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Finance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Harlem ES Program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Diversity, Equity &amp; Inclusion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07.0" w:type="dxa"/>
              <w:jc w:val="left"/>
              <w:tblLayout w:type="fixed"/>
              <w:tblLook w:val="0400"/>
            </w:tblPr>
            <w:tblGrid>
              <w:gridCol w:w="5135"/>
              <w:gridCol w:w="1152"/>
              <w:gridCol w:w="1225"/>
              <w:gridCol w:w="895"/>
              <w:tblGridChange w:id="0">
                <w:tblGrid>
                  <w:gridCol w:w="5135"/>
                  <w:gridCol w:w="1152"/>
                  <w:gridCol w:w="1225"/>
                  <w:gridCol w:w="895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Soussloff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Iannucci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Jenkins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Soussloff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3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Attached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30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Soussloff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Santos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Santos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Rendon/Wolf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Renda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Jenkins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Attached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     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A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PT Serif" w:cs="PT Serif" w:eastAsia="PT Serif" w:hAnsi="PT Serif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August 26</w:t>
    </w: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 at 6:00pm, Zoom</w:t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-457199</wp:posOffset>
              </wp:positionV>
              <wp:extent cx="1295400" cy="2285365"/>
              <wp:effectExtent b="0" l="0" r="0" t="0"/>
              <wp:wrapSquare wrapText="bothSides" distB="0" distT="0" distL="114300" distR="114300"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17350" y="2656368"/>
                        <a:ext cx="1257300" cy="224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BOARD OF TRUSTEES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Gail Brousal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Derek Fleming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Brian Hamilton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Everardo Jefferson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Jefferson Hughes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Justena Kavanagh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Walter Rendon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Jennifer Lindsay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Dr. Arthur Sadoff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Samantha Ramos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Cliff Schneider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Patricia Soussloff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-457199</wp:posOffset>
              </wp:positionV>
              <wp:extent cx="1295400" cy="2285365"/>
              <wp:effectExtent b="0" l="0" r="0" t="0"/>
              <wp:wrapSquare wrapText="bothSides" distB="0" distT="0" distL="114300" distR="114300"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0" cy="2285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ED0D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aRbWBEnFvOKUrwOzmsYTi2pSg==">AMUW2mWgFWj6uqtp01trFqvXjw4DmhEXEqtSAlUEEiWCK+IzGDxLq0lsCWiUwx4s9IaRsiTXeLl//5LmieugESaOtxVUrbdxqptqr6Vk9b360kLF9SZQV5uldMui02MxPRrDSeqi/cJsDAdnt0o6bYtVtQqyWdUqkw==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2020-06-23T15:34:00Z</dcterms:created>
  <dc:creator>Analiza Wolf</dc:creator>
</cp:coreProperties>
</file>