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1E73A344" w:rsidR="00CA48B0" w:rsidRPr="00321D3A" w:rsidRDefault="002F3F04" w:rsidP="00CA48B0">
      <w:pPr>
        <w:jc w:val="center"/>
        <w:rPr>
          <w:rFonts w:ascii="Times New Roman" w:hAnsi="Times New Roman" w:cs="Times New Roman"/>
          <w:sz w:val="28"/>
        </w:rPr>
      </w:pPr>
      <w:r>
        <w:rPr>
          <w:rFonts w:ascii="Times New Roman" w:hAnsi="Times New Roman" w:cs="Times New Roman"/>
          <w:sz w:val="28"/>
        </w:rPr>
        <w:t>May</w:t>
      </w:r>
      <w:r w:rsidR="008375C4">
        <w:rPr>
          <w:rFonts w:ascii="Times New Roman" w:hAnsi="Times New Roman" w:cs="Times New Roman"/>
          <w:sz w:val="28"/>
        </w:rPr>
        <w:t xml:space="preserve"> </w:t>
      </w:r>
      <w:r w:rsidR="00A23309">
        <w:rPr>
          <w:rFonts w:ascii="Times New Roman" w:hAnsi="Times New Roman" w:cs="Times New Roman"/>
          <w:sz w:val="28"/>
        </w:rPr>
        <w:t>2</w:t>
      </w:r>
      <w:r>
        <w:rPr>
          <w:rFonts w:ascii="Times New Roman" w:hAnsi="Times New Roman" w:cs="Times New Roman"/>
          <w:sz w:val="28"/>
        </w:rPr>
        <w:t>7</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5CD892F6"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2F3F04">
        <w:rPr>
          <w:rFonts w:ascii="Times New Roman" w:hAnsi="Times New Roman" w:cs="Times New Roman"/>
        </w:rPr>
        <w:t>May</w:t>
      </w:r>
      <w:r w:rsidR="00A23309">
        <w:rPr>
          <w:rFonts w:ascii="Times New Roman" w:hAnsi="Times New Roman" w:cs="Times New Roman"/>
        </w:rPr>
        <w:t xml:space="preserve"> 2</w:t>
      </w:r>
      <w:r w:rsidR="002F3F04">
        <w:rPr>
          <w:rFonts w:ascii="Times New Roman" w:hAnsi="Times New Roman" w:cs="Times New Roman"/>
        </w:rPr>
        <w:t>7</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2F3F04">
        <w:rPr>
          <w:rFonts w:ascii="Times New Roman" w:hAnsi="Times New Roman" w:cs="Times New Roman"/>
        </w:rPr>
        <w:t>4</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16441681" w14:textId="7EB9BCF3" w:rsidR="006E3336" w:rsidRDefault="006E3336" w:rsidP="002527A6">
      <w:pPr>
        <w:rPr>
          <w:rFonts w:ascii="Times New Roman" w:hAnsi="Times New Roman" w:cs="Times New Roman"/>
        </w:rPr>
      </w:pPr>
      <w:r w:rsidRPr="00C36D93">
        <w:rPr>
          <w:rFonts w:ascii="Times New Roman" w:hAnsi="Times New Roman" w:cs="Times New Roman"/>
        </w:rPr>
        <w:t>Gail Brousal</w:t>
      </w:r>
    </w:p>
    <w:p w14:paraId="3692B103" w14:textId="1A75302C" w:rsidR="00075038" w:rsidRPr="00075038" w:rsidRDefault="00075038" w:rsidP="002527A6">
      <w:pPr>
        <w:rPr>
          <w:rFonts w:ascii="Times New Roman" w:hAnsi="Times New Roman" w:cs="Times New Roman"/>
          <w:bCs/>
        </w:rPr>
      </w:pPr>
      <w:r>
        <w:rPr>
          <w:rFonts w:ascii="Times New Roman" w:hAnsi="Times New Roman" w:cs="Times New Roman"/>
          <w:bCs/>
        </w:rPr>
        <w:t>Brian Hamilton</w:t>
      </w:r>
    </w:p>
    <w:p w14:paraId="4D5F42C6" w14:textId="64552DBC" w:rsidR="00075038" w:rsidRDefault="00075038" w:rsidP="002527A6">
      <w:pPr>
        <w:rPr>
          <w:rFonts w:ascii="Times New Roman" w:hAnsi="Times New Roman" w:cs="Times New Roman"/>
        </w:rPr>
      </w:pPr>
      <w:r>
        <w:rPr>
          <w:rFonts w:ascii="Times New Roman" w:hAnsi="Times New Roman" w:cs="Times New Roman"/>
        </w:rPr>
        <w:t>Jefferson Hughes</w:t>
      </w:r>
    </w:p>
    <w:p w14:paraId="32C86714" w14:textId="76A8EEC3" w:rsidR="00FD4A8C" w:rsidRDefault="00FD4A8C" w:rsidP="002527A6">
      <w:pPr>
        <w:rPr>
          <w:rFonts w:ascii="Times New Roman" w:hAnsi="Times New Roman" w:cs="Times New Roman"/>
        </w:rPr>
      </w:pPr>
      <w:r>
        <w:rPr>
          <w:rFonts w:ascii="Times New Roman" w:hAnsi="Times New Roman" w:cs="Times New Roman"/>
        </w:rPr>
        <w:t>Everardo Jefferson</w:t>
      </w:r>
    </w:p>
    <w:p w14:paraId="283A4B5C" w14:textId="58DA47EB" w:rsidR="008375C4" w:rsidRDefault="00CA48B0" w:rsidP="002527A6">
      <w:pPr>
        <w:rPr>
          <w:rFonts w:ascii="Times New Roman" w:hAnsi="Times New Roman" w:cs="Times New Roman"/>
        </w:rPr>
      </w:pPr>
      <w:r w:rsidRPr="00321D3A">
        <w:rPr>
          <w:rFonts w:ascii="Times New Roman" w:hAnsi="Times New Roman" w:cs="Times New Roman"/>
        </w:rPr>
        <w:t>Justena Kavanagh</w:t>
      </w:r>
    </w:p>
    <w:p w14:paraId="791D2375" w14:textId="23B6EEBF" w:rsidR="00075F14" w:rsidRDefault="00075F14" w:rsidP="00075F14">
      <w:pPr>
        <w:rPr>
          <w:rFonts w:ascii="Times New Roman" w:hAnsi="Times New Roman" w:cs="Times New Roman"/>
        </w:rPr>
      </w:pPr>
      <w:r>
        <w:rPr>
          <w:rFonts w:ascii="Times New Roman" w:hAnsi="Times New Roman" w:cs="Times New Roman"/>
        </w:rPr>
        <w:t>Andrew Popper</w:t>
      </w:r>
    </w:p>
    <w:p w14:paraId="28819FC7" w14:textId="6237F6BE" w:rsidR="00075F14" w:rsidRDefault="00075F14" w:rsidP="00075F14">
      <w:pPr>
        <w:rPr>
          <w:rFonts w:ascii="Times New Roman" w:hAnsi="Times New Roman" w:cs="Times New Roman"/>
        </w:rPr>
      </w:pPr>
      <w:r>
        <w:rPr>
          <w:rFonts w:ascii="Times New Roman" w:hAnsi="Times New Roman" w:cs="Times New Roman"/>
        </w:rPr>
        <w:t>Adam Rashid</w:t>
      </w:r>
    </w:p>
    <w:p w14:paraId="1801C0FA" w14:textId="51C181E3" w:rsidR="00E11304" w:rsidRDefault="00E11304" w:rsidP="00075F14">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Arthur Sadoff</w:t>
      </w:r>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0BE33B9" w14:textId="197D2B4B" w:rsidR="00FF17BD" w:rsidRDefault="00FF17BD" w:rsidP="002527A6">
      <w:pPr>
        <w:rPr>
          <w:rFonts w:ascii="Times New Roman" w:hAnsi="Times New Roman" w:cs="Times New Roman"/>
        </w:rPr>
      </w:pPr>
      <w:r>
        <w:rPr>
          <w:rFonts w:ascii="Times New Roman" w:hAnsi="Times New Roman" w:cs="Times New Roman"/>
        </w:rPr>
        <w:t>Derek Fleming</w:t>
      </w:r>
    </w:p>
    <w:p w14:paraId="28192585" w14:textId="77777777" w:rsidR="002F3F04" w:rsidRDefault="002F3F04" w:rsidP="002F3F04">
      <w:pPr>
        <w:rPr>
          <w:rFonts w:ascii="Times New Roman" w:hAnsi="Times New Roman" w:cs="Times New Roman"/>
        </w:rPr>
      </w:pPr>
      <w:r>
        <w:rPr>
          <w:rFonts w:ascii="Times New Roman" w:hAnsi="Times New Roman" w:cs="Times New Roman"/>
        </w:rPr>
        <w:t>Samantha Ramos</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007659F3" w14:textId="57656D35" w:rsidR="002F3F04" w:rsidRDefault="002F3F04" w:rsidP="00CA48B0">
      <w:pPr>
        <w:rPr>
          <w:rFonts w:ascii="Times New Roman" w:hAnsi="Times New Roman" w:cs="Times New Roman"/>
        </w:rPr>
      </w:pPr>
      <w:r>
        <w:rPr>
          <w:rFonts w:ascii="Times New Roman" w:hAnsi="Times New Roman" w:cs="Times New Roman"/>
        </w:rPr>
        <w:t>Jennifer Lindsay</w:t>
      </w:r>
    </w:p>
    <w:p w14:paraId="1ECED19E" w14:textId="4905D983" w:rsidR="00FF17BD" w:rsidRDefault="00FF17BD" w:rsidP="00CA48B0">
      <w:pPr>
        <w:rPr>
          <w:rFonts w:ascii="Times New Roman" w:hAnsi="Times New Roman" w:cs="Times New Roman"/>
        </w:rPr>
      </w:pPr>
      <w:r>
        <w:rPr>
          <w:rFonts w:ascii="Times New Roman" w:hAnsi="Times New Roman" w:cs="Times New Roman"/>
        </w:rPr>
        <w:t>Analiza Wolf</w:t>
      </w:r>
    </w:p>
    <w:p w14:paraId="07B704E6" w14:textId="246105C5" w:rsidR="00FF17BD" w:rsidRDefault="00FF17BD" w:rsidP="00CA48B0">
      <w:pPr>
        <w:rPr>
          <w:rFonts w:ascii="Times New Roman" w:hAnsi="Times New Roman" w:cs="Times New Roman"/>
        </w:rPr>
      </w:pPr>
      <w:r>
        <w:rPr>
          <w:rFonts w:ascii="Times New Roman" w:hAnsi="Times New Roman" w:cs="Times New Roman"/>
        </w:rPr>
        <w:t>Sarah Iannucci</w:t>
      </w:r>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1175B005" w:rsidR="00CA48B0" w:rsidRPr="00321D3A" w:rsidRDefault="002F3F04" w:rsidP="00CA48B0">
      <w:pPr>
        <w:rPr>
          <w:rFonts w:ascii="Times New Roman" w:hAnsi="Times New Roman" w:cs="Times New Roman"/>
          <w:i/>
        </w:rPr>
      </w:pPr>
      <w:r>
        <w:rPr>
          <w:rFonts w:ascii="Times New Roman" w:hAnsi="Times New Roman" w:cs="Times New Roman"/>
          <w:i/>
        </w:rPr>
        <w:t>Eleven</w:t>
      </w:r>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04A972DF"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Welcome and </w:t>
      </w:r>
      <w:r w:rsidR="002F3F04">
        <w:rPr>
          <w:rFonts w:ascii="Times New Roman" w:hAnsi="Times New Roman" w:cs="Times New Roman"/>
          <w:b/>
        </w:rPr>
        <w:t>Introduction of New York State Education Department Personnel</w:t>
      </w:r>
      <w:r w:rsidR="00573C66">
        <w:rPr>
          <w:rFonts w:ascii="Times New Roman" w:hAnsi="Times New Roman" w:cs="Times New Roman"/>
          <w:b/>
        </w:rPr>
        <w:t xml:space="preserve"> for Mid-Term Review</w:t>
      </w:r>
    </w:p>
    <w:p w14:paraId="3E6A2D67" w14:textId="77777777" w:rsidR="003F7F28" w:rsidRPr="00321D3A" w:rsidRDefault="003F7F28" w:rsidP="003F7F28">
      <w:pPr>
        <w:rPr>
          <w:rFonts w:ascii="Times New Roman" w:hAnsi="Times New Roman" w:cs="Times New Roman"/>
        </w:rPr>
      </w:pPr>
    </w:p>
    <w:p w14:paraId="42AAA70A" w14:textId="6DC399B5" w:rsidR="006E3336" w:rsidRDefault="003F7F28" w:rsidP="00DB5585">
      <w:pPr>
        <w:rPr>
          <w:rFonts w:ascii="Times New Roman" w:hAnsi="Times New Roman" w:cs="Times New Roman"/>
        </w:rPr>
      </w:pPr>
      <w:r w:rsidRPr="00321D3A">
        <w:rPr>
          <w:rFonts w:ascii="Times New Roman" w:hAnsi="Times New Roman" w:cs="Times New Roman"/>
        </w:rPr>
        <w:t xml:space="preserve">Ms. Soussloff began the meeting </w:t>
      </w:r>
      <w:r w:rsidR="002F3F04">
        <w:rPr>
          <w:rFonts w:ascii="Times New Roman" w:hAnsi="Times New Roman" w:cs="Times New Roman"/>
        </w:rPr>
        <w:t>by introducing Kimberley Santiago and Sonia Park from NYSED’s Charter School Office</w:t>
      </w:r>
      <w:r w:rsidRPr="00321D3A">
        <w:rPr>
          <w:rFonts w:ascii="Times New Roman" w:hAnsi="Times New Roman" w:cs="Times New Roman"/>
        </w:rPr>
        <w:t>.</w:t>
      </w:r>
      <w:r w:rsidR="002F3F04">
        <w:rPr>
          <w:rFonts w:ascii="Times New Roman" w:hAnsi="Times New Roman" w:cs="Times New Roman"/>
        </w:rPr>
        <w:t xml:space="preserve">  Ms. Santiago and Ms. Park introduced themselves to the Board and the Trustees introduced themselves to Ms. Santiago and Ms. Park. </w:t>
      </w:r>
      <w:r w:rsidR="00573C66">
        <w:rPr>
          <w:rFonts w:ascii="Times New Roman" w:hAnsi="Times New Roman" w:cs="Times New Roman"/>
        </w:rPr>
        <w:t xml:space="preserve">  Ms. Santiago and </w:t>
      </w:r>
      <w:r w:rsidR="00573C66">
        <w:rPr>
          <w:rFonts w:ascii="Times New Roman" w:hAnsi="Times New Roman" w:cs="Times New Roman"/>
        </w:rPr>
        <w:lastRenderedPageBreak/>
        <w:t>Ms. Park presented on NCS’ performance under the Benchmark Framework and asked questions of the Trustees regarding the NCS Board’s performance and plans</w:t>
      </w:r>
      <w:r w:rsidR="000F5A94">
        <w:rPr>
          <w:rFonts w:ascii="Times New Roman" w:hAnsi="Times New Roman" w:cs="Times New Roman"/>
        </w:rPr>
        <w:t xml:space="preserve"> and how the Board receives information from NCS staff to perform its oversight duties and hold staff accountable</w:t>
      </w:r>
      <w:r w:rsidR="00573C66">
        <w:rPr>
          <w:rFonts w:ascii="Times New Roman" w:hAnsi="Times New Roman" w:cs="Times New Roman"/>
        </w:rPr>
        <w:t xml:space="preserve">. An interactive question and answer session ensued.  </w:t>
      </w:r>
    </w:p>
    <w:p w14:paraId="12100463" w14:textId="51139205" w:rsidR="001F6393" w:rsidRDefault="00A23309" w:rsidP="00573C66">
      <w:pPr>
        <w:rPr>
          <w:rFonts w:ascii="Times New Roman" w:hAnsi="Times New Roman" w:cs="Times New Roman"/>
        </w:rPr>
      </w:pPr>
      <w:r>
        <w:rPr>
          <w:rFonts w:ascii="Times New Roman" w:hAnsi="Times New Roman" w:cs="Times New Roman"/>
        </w:rPr>
        <w:tab/>
      </w:r>
    </w:p>
    <w:p w14:paraId="09B09612" w14:textId="77777777" w:rsidR="001F6393" w:rsidRPr="001F6393" w:rsidRDefault="001F6393" w:rsidP="00DB5585">
      <w:pPr>
        <w:rPr>
          <w:rFonts w:ascii="Times New Roman" w:hAnsi="Times New Roman" w:cs="Times New Roman"/>
        </w:rPr>
      </w:pPr>
    </w:p>
    <w:p w14:paraId="7D10BBAB" w14:textId="77777777" w:rsidR="00DC7DE4" w:rsidRPr="006F376B" w:rsidRDefault="00DC7DE4" w:rsidP="006F376B">
      <w:pPr>
        <w:rPr>
          <w:rFonts w:ascii="Times New Roman" w:hAnsi="Times New Roman" w:cs="Times New Roman"/>
        </w:rPr>
      </w:pPr>
    </w:p>
    <w:p w14:paraId="65E9795E" w14:textId="607C1C76" w:rsidR="00075038" w:rsidRDefault="00DC7DE4" w:rsidP="005F4656">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r w:rsidR="002550E1">
        <w:rPr>
          <w:rFonts w:ascii="Times New Roman" w:hAnsi="Times New Roman" w:cs="Times New Roman"/>
          <w:b/>
        </w:rPr>
        <w:t xml:space="preserve"> &amp; Academic Update</w:t>
      </w:r>
      <w:r w:rsidR="00840A80">
        <w:rPr>
          <w:rFonts w:ascii="Times New Roman" w:hAnsi="Times New Roman" w:cs="Times New Roman"/>
          <w:b/>
        </w:rPr>
        <w:t xml:space="preserve">.  </w:t>
      </w:r>
    </w:p>
    <w:p w14:paraId="45293E11" w14:textId="77777777" w:rsidR="00075038" w:rsidRDefault="00075038" w:rsidP="00075038">
      <w:pPr>
        <w:rPr>
          <w:rFonts w:ascii="Times New Roman" w:hAnsi="Times New Roman" w:cs="Times New Roman"/>
          <w:bCs/>
        </w:rPr>
      </w:pPr>
    </w:p>
    <w:p w14:paraId="486CDD4C" w14:textId="46E3FAE2" w:rsidR="002550E1" w:rsidRDefault="00A23309" w:rsidP="00075038">
      <w:pPr>
        <w:ind w:firstLine="360"/>
        <w:rPr>
          <w:rFonts w:ascii="Times New Roman" w:hAnsi="Times New Roman" w:cs="Times New Roman"/>
          <w:bCs/>
        </w:rPr>
      </w:pPr>
      <w:r>
        <w:rPr>
          <w:rFonts w:ascii="Times New Roman" w:hAnsi="Times New Roman" w:cs="Times New Roman"/>
          <w:bCs/>
        </w:rPr>
        <w:t>Ms. Wolf</w:t>
      </w:r>
      <w:r w:rsidR="009F2361">
        <w:rPr>
          <w:rFonts w:ascii="Times New Roman" w:hAnsi="Times New Roman" w:cs="Times New Roman"/>
          <w:bCs/>
        </w:rPr>
        <w:t>, Ms. Iannucci and Ms. Henderson joined the meeting after Ms. Santiago and Ms. Park concluded their agenda.  Ms. Wolf began with “connection to the mission” by presenting a video from a middle school scholar, speaking about resilience.  The Board then reviewed the NCS Mission.  Ms. Wolf then presented an updated on Covid-19 effects on NCS operations and plans for in-person instruction should NCS be able to resume operations without our facilities in the fall.  Ms. Iannuci presented on the two potential models that NCS may adopt in the fall-  (1) full remote learning; or (2) simultaneous remote and in-person learning</w:t>
      </w:r>
      <w:r w:rsidR="008C20E6">
        <w:rPr>
          <w:rFonts w:ascii="Times New Roman" w:hAnsi="Times New Roman" w:cs="Times New Roman"/>
          <w:bCs/>
        </w:rPr>
        <w:t>.</w:t>
      </w:r>
    </w:p>
    <w:p w14:paraId="2DB92323" w14:textId="77777777" w:rsidR="002550E1" w:rsidRDefault="002550E1" w:rsidP="00075038">
      <w:pPr>
        <w:ind w:firstLine="360"/>
        <w:rPr>
          <w:rFonts w:ascii="Times New Roman" w:hAnsi="Times New Roman" w:cs="Times New Roman"/>
          <w:bCs/>
        </w:rPr>
      </w:pPr>
    </w:p>
    <w:p w14:paraId="13263ACC" w14:textId="72EB0BA6" w:rsidR="008C20E6" w:rsidRDefault="008C20E6" w:rsidP="000D5777">
      <w:pPr>
        <w:ind w:firstLine="360"/>
        <w:rPr>
          <w:rFonts w:ascii="Times New Roman" w:hAnsi="Times New Roman" w:cs="Times New Roman"/>
          <w:bCs/>
        </w:rPr>
      </w:pPr>
      <w:r>
        <w:rPr>
          <w:rFonts w:ascii="Times New Roman" w:hAnsi="Times New Roman" w:cs="Times New Roman"/>
          <w:bCs/>
        </w:rPr>
        <w:t>Ms. Wolf then presented on operations and enrollment:</w:t>
      </w:r>
    </w:p>
    <w:p w14:paraId="6D9B8AE9" w14:textId="77777777" w:rsidR="008C20E6" w:rsidRDefault="008C20E6" w:rsidP="000D5777">
      <w:pPr>
        <w:ind w:firstLine="360"/>
        <w:rPr>
          <w:rFonts w:ascii="Times New Roman" w:hAnsi="Times New Roman" w:cs="Times New Roman"/>
          <w:bCs/>
        </w:rPr>
      </w:pPr>
    </w:p>
    <w:p w14:paraId="62A9141A" w14:textId="3CAA556A" w:rsidR="00174393" w:rsidRDefault="009F2361" w:rsidP="000D5777">
      <w:pPr>
        <w:ind w:firstLine="360"/>
        <w:rPr>
          <w:rFonts w:ascii="Times New Roman" w:hAnsi="Times New Roman" w:cs="Times New Roman"/>
          <w:bCs/>
        </w:rPr>
      </w:pPr>
      <w:r>
        <w:rPr>
          <w:rFonts w:ascii="Times New Roman" w:hAnsi="Times New Roman" w:cs="Times New Roman"/>
          <w:bCs/>
        </w:rPr>
        <w:t xml:space="preserve">On the operations front, questions regarding how to return technology, teachers closing their classrooms for one year and receiving materials for the next and organizing NCS facilities are under discussion along with Ms. Smith and DOOs.  ON the technology front, NCS continues to invest in technology for scholars to learn form home.  100% of NCS scholars now how technology, 40% of which is provided by NCS, with a plan for each NCS scholar to have technology provided by NCS.  </w:t>
      </w:r>
    </w:p>
    <w:p w14:paraId="23E02DC5" w14:textId="6A48914A" w:rsidR="009F2361" w:rsidRDefault="009F2361" w:rsidP="000D5777">
      <w:pPr>
        <w:ind w:firstLine="360"/>
        <w:rPr>
          <w:rFonts w:ascii="Times New Roman" w:hAnsi="Times New Roman" w:cs="Times New Roman"/>
          <w:bCs/>
        </w:rPr>
      </w:pPr>
    </w:p>
    <w:p w14:paraId="7CFAC2F5" w14:textId="61A3A120" w:rsidR="009F2361" w:rsidRDefault="009F2361" w:rsidP="000D5777">
      <w:pPr>
        <w:ind w:firstLine="360"/>
        <w:rPr>
          <w:rFonts w:ascii="Times New Roman" w:hAnsi="Times New Roman" w:cs="Times New Roman"/>
          <w:bCs/>
        </w:rPr>
      </w:pPr>
      <w:r>
        <w:rPr>
          <w:rFonts w:ascii="Times New Roman" w:hAnsi="Times New Roman" w:cs="Times New Roman"/>
          <w:bCs/>
        </w:rPr>
        <w:t>With respect current enrollment, enrollment and attendance during the pandemic remains steady.  With respect to enrollment for FY 21, the lottery was effectively run, there is good tracking on completing enrollment and tracking the waitlist</w:t>
      </w:r>
      <w:r w:rsidR="008C20E6">
        <w:rPr>
          <w:rFonts w:ascii="Times New Roman" w:hAnsi="Times New Roman" w:cs="Times New Roman"/>
          <w:bCs/>
        </w:rPr>
        <w:t xml:space="preserve"> and YAI has reopened, helping to evaluate students for ASD placements. In the Bronx, there is a target enrollment of 202.  The Operations team has targeted an enrollment of 213.  In Harlem, budget is for 441 seats, operations team has targeted and enrollment of 467.  Completion of registrations and management of the waiting list is being closed monitored and managed and the numbers show that we are in good shape.  A discussion ensued.  </w:t>
      </w:r>
    </w:p>
    <w:p w14:paraId="5D692CF4" w14:textId="26EE6ECC" w:rsidR="00FC77F6" w:rsidRDefault="00FC77F6" w:rsidP="000D5777">
      <w:pPr>
        <w:ind w:firstLine="360"/>
        <w:rPr>
          <w:rFonts w:ascii="Times New Roman" w:hAnsi="Times New Roman" w:cs="Times New Roman"/>
          <w:bCs/>
        </w:rPr>
      </w:pPr>
    </w:p>
    <w:p w14:paraId="241D6001" w14:textId="6AECB220" w:rsidR="00FC77F6" w:rsidRDefault="00FC77F6" w:rsidP="000D5777">
      <w:pPr>
        <w:ind w:firstLine="360"/>
        <w:rPr>
          <w:rFonts w:ascii="Times New Roman" w:hAnsi="Times New Roman" w:cs="Times New Roman"/>
          <w:bCs/>
        </w:rPr>
      </w:pPr>
      <w:r>
        <w:rPr>
          <w:rFonts w:ascii="Times New Roman" w:hAnsi="Times New Roman" w:cs="Times New Roman"/>
          <w:bCs/>
        </w:rPr>
        <w:t xml:space="preserve">Ms. Wolf presented an updated on the potential deal for space within Mt. Zion for the 2020-21 and 2021-22 school year.  A discussion ensued.  Ms. Wolf also presented on Wales Avenue and the co-tenant leaving and joining the space, as planned.   </w:t>
      </w:r>
    </w:p>
    <w:p w14:paraId="01B66664" w14:textId="4D82BC9B" w:rsidR="000C2D39" w:rsidRDefault="000C2D39" w:rsidP="00075038">
      <w:pPr>
        <w:ind w:firstLine="360"/>
        <w:rPr>
          <w:rFonts w:ascii="Times New Roman" w:hAnsi="Times New Roman" w:cs="Times New Roman"/>
          <w:bCs/>
        </w:rPr>
      </w:pPr>
    </w:p>
    <w:p w14:paraId="2A905779" w14:textId="77777777" w:rsidR="005F4656" w:rsidRPr="00C2538D" w:rsidRDefault="005F4656" w:rsidP="00C2538D">
      <w:pPr>
        <w:rPr>
          <w:rFonts w:ascii="Times New Roman" w:hAnsi="Times New Roman" w:cs="Times New Roman"/>
          <w:b/>
        </w:rPr>
      </w:pPr>
    </w:p>
    <w:p w14:paraId="6110AA89" w14:textId="7B5FFC6E" w:rsidR="00CD7135" w:rsidRDefault="00075F14" w:rsidP="00213D23">
      <w:pPr>
        <w:pStyle w:val="ListParagraph"/>
        <w:numPr>
          <w:ilvl w:val="0"/>
          <w:numId w:val="1"/>
        </w:numPr>
        <w:rPr>
          <w:rFonts w:ascii="Times New Roman" w:hAnsi="Times New Roman" w:cs="Times New Roman"/>
          <w:b/>
        </w:rPr>
      </w:pPr>
      <w:r>
        <w:rPr>
          <w:rFonts w:ascii="Times New Roman" w:hAnsi="Times New Roman" w:cs="Times New Roman"/>
          <w:b/>
        </w:rPr>
        <w:t>Finance Report</w:t>
      </w:r>
      <w:r w:rsidR="00CD7135" w:rsidRPr="00213D23">
        <w:rPr>
          <w:rFonts w:ascii="Times New Roman" w:hAnsi="Times New Roman" w:cs="Times New Roman"/>
          <w:b/>
        </w:rPr>
        <w:t xml:space="preserve"> </w:t>
      </w:r>
    </w:p>
    <w:p w14:paraId="49044D90" w14:textId="42D3AACB" w:rsidR="00213D23" w:rsidRDefault="00C2538D" w:rsidP="00213D23">
      <w:pPr>
        <w:ind w:firstLine="360"/>
        <w:rPr>
          <w:rFonts w:ascii="Times New Roman" w:hAnsi="Times New Roman" w:cs="Times New Roman"/>
          <w:bCs/>
        </w:rPr>
      </w:pPr>
      <w:r>
        <w:rPr>
          <w:rFonts w:ascii="Times New Roman" w:hAnsi="Times New Roman" w:cs="Times New Roman"/>
          <w:bCs/>
        </w:rPr>
        <w:t xml:space="preserve"> </w:t>
      </w:r>
    </w:p>
    <w:p w14:paraId="73131E1A" w14:textId="4622A655" w:rsidR="00C2538D" w:rsidRDefault="00FC77F6" w:rsidP="00C2538D">
      <w:pPr>
        <w:ind w:left="360" w:firstLine="360"/>
        <w:rPr>
          <w:rFonts w:ascii="Times New Roman" w:hAnsi="Times New Roman" w:cs="Times New Roman"/>
          <w:bCs/>
        </w:rPr>
      </w:pPr>
      <w:r>
        <w:rPr>
          <w:rFonts w:ascii="Times New Roman" w:hAnsi="Times New Roman" w:cs="Times New Roman"/>
          <w:bCs/>
        </w:rPr>
        <w:t xml:space="preserve">Ms. Wolf and Mr. Rashid presented on the FY 21 collaborative budget creation process and the timeline to approve same.  </w:t>
      </w:r>
      <w:r w:rsidR="00B87792">
        <w:rPr>
          <w:rFonts w:ascii="Times New Roman" w:hAnsi="Times New Roman" w:cs="Times New Roman"/>
          <w:bCs/>
        </w:rPr>
        <w:t>Ms. Wolf also presented on the proposed plan for salary increases for FY 21 and how they are affordable while considering a Covid-19 contingency, potential reduction in FY 20 bonuses and reduction of other expenses.  A discussion ensued.</w:t>
      </w:r>
    </w:p>
    <w:p w14:paraId="3A53DBBA" w14:textId="3E214809" w:rsidR="00B87792" w:rsidRDefault="00B87792" w:rsidP="00C2538D">
      <w:pPr>
        <w:ind w:left="360" w:firstLine="360"/>
        <w:rPr>
          <w:rFonts w:ascii="Times New Roman" w:hAnsi="Times New Roman" w:cs="Times New Roman"/>
          <w:bCs/>
        </w:rPr>
      </w:pPr>
    </w:p>
    <w:p w14:paraId="1DD55677" w14:textId="719F7FAC" w:rsidR="00B87792" w:rsidRDefault="00B87792" w:rsidP="00C2538D">
      <w:pPr>
        <w:ind w:left="360" w:firstLine="360"/>
        <w:rPr>
          <w:rFonts w:ascii="Times New Roman" w:hAnsi="Times New Roman" w:cs="Times New Roman"/>
          <w:bCs/>
        </w:rPr>
      </w:pPr>
      <w:r>
        <w:rPr>
          <w:rFonts w:ascii="Times New Roman" w:hAnsi="Times New Roman" w:cs="Times New Roman"/>
          <w:bCs/>
        </w:rPr>
        <w:t xml:space="preserve">A motion was made by Mr. Hughes and seconded by Mr. Jefferson to approve a 3% </w:t>
      </w:r>
      <w:r w:rsidR="00F50745">
        <w:rPr>
          <w:rFonts w:ascii="Times New Roman" w:hAnsi="Times New Roman" w:cs="Times New Roman"/>
          <w:bCs/>
        </w:rPr>
        <w:t>salary increase for FY 21 and the motion was unanimously approved.</w:t>
      </w:r>
    </w:p>
    <w:p w14:paraId="53A8CF99" w14:textId="0EF1EC16" w:rsidR="00FC77F6" w:rsidRDefault="00FC77F6" w:rsidP="00213D23">
      <w:pPr>
        <w:rPr>
          <w:rFonts w:ascii="Times New Roman" w:hAnsi="Times New Roman" w:cs="Times New Roman"/>
          <w:bCs/>
        </w:rPr>
      </w:pPr>
    </w:p>
    <w:p w14:paraId="08650496" w14:textId="77777777" w:rsidR="00F50745" w:rsidRDefault="00F50745" w:rsidP="00213D23">
      <w:pPr>
        <w:rPr>
          <w:rFonts w:ascii="Times New Roman" w:hAnsi="Times New Roman" w:cs="Times New Roman"/>
          <w:bCs/>
        </w:rPr>
      </w:pPr>
      <w:r>
        <w:rPr>
          <w:rFonts w:ascii="Times New Roman" w:hAnsi="Times New Roman" w:cs="Times New Roman"/>
          <w:bCs/>
        </w:rPr>
        <w:tab/>
        <w:t>Ms. Wolf also noted that the 990 has been approved and will be signed by Ms. Smith.</w:t>
      </w:r>
    </w:p>
    <w:p w14:paraId="564A8002" w14:textId="77777777" w:rsidR="00F50745" w:rsidRDefault="00F50745" w:rsidP="00213D23">
      <w:pPr>
        <w:rPr>
          <w:rFonts w:ascii="Times New Roman" w:hAnsi="Times New Roman" w:cs="Times New Roman"/>
          <w:bCs/>
        </w:rPr>
      </w:pPr>
    </w:p>
    <w:p w14:paraId="71FAD28B" w14:textId="15E42DB0" w:rsidR="00F50745" w:rsidRPr="00213D23" w:rsidRDefault="00F50745" w:rsidP="00213D23">
      <w:pPr>
        <w:rPr>
          <w:rFonts w:ascii="Times New Roman" w:hAnsi="Times New Roman" w:cs="Times New Roman"/>
          <w:b/>
        </w:rPr>
      </w:pPr>
      <w:r>
        <w:rPr>
          <w:rFonts w:ascii="Times New Roman" w:hAnsi="Times New Roman" w:cs="Times New Roman"/>
          <w:bCs/>
        </w:rPr>
        <w:tab/>
        <w:t xml:space="preserve">Ms. Wolf noted that with respect to the Sublease for 691 St. Nicholas, FONCS will be due payment for certain expenses that it covered on NCS’ behalf that exceed the rent paid to FONCS as a result of a sublease rent schedule that didn’t include all expenses that were to be paid for by NCS.   </w:t>
      </w:r>
    </w:p>
    <w:p w14:paraId="34832977" w14:textId="77777777" w:rsidR="00B87792" w:rsidRPr="00B87792" w:rsidRDefault="00B87792" w:rsidP="00B87792">
      <w:pPr>
        <w:rPr>
          <w:rFonts w:ascii="Times New Roman" w:hAnsi="Times New Roman" w:cs="Times New Roman"/>
          <w:b/>
        </w:rPr>
      </w:pPr>
    </w:p>
    <w:p w14:paraId="45BFD26B" w14:textId="2E176BB0" w:rsidR="00B87792" w:rsidRDefault="00B87792" w:rsidP="00213D23">
      <w:pPr>
        <w:pStyle w:val="ListParagraph"/>
        <w:numPr>
          <w:ilvl w:val="0"/>
          <w:numId w:val="1"/>
        </w:numPr>
        <w:rPr>
          <w:rFonts w:ascii="Times New Roman" w:hAnsi="Times New Roman" w:cs="Times New Roman"/>
          <w:b/>
        </w:rPr>
      </w:pPr>
      <w:r>
        <w:rPr>
          <w:rFonts w:ascii="Times New Roman" w:hAnsi="Times New Roman" w:cs="Times New Roman"/>
          <w:b/>
        </w:rPr>
        <w:t>Approval of April 2020 Minutes</w:t>
      </w:r>
    </w:p>
    <w:p w14:paraId="3331ACCF" w14:textId="538B0359" w:rsidR="00B87792" w:rsidRDefault="00B87792" w:rsidP="00B87792">
      <w:pPr>
        <w:pStyle w:val="ListParagraph"/>
        <w:rPr>
          <w:rFonts w:ascii="Times New Roman" w:hAnsi="Times New Roman" w:cs="Times New Roman"/>
          <w:b/>
        </w:rPr>
      </w:pPr>
    </w:p>
    <w:p w14:paraId="170C40F4" w14:textId="34C8B2DA" w:rsidR="00B87792" w:rsidRPr="00F50745" w:rsidRDefault="00B87792" w:rsidP="00F50745">
      <w:pPr>
        <w:ind w:firstLine="720"/>
        <w:rPr>
          <w:rFonts w:ascii="Times New Roman" w:hAnsi="Times New Roman" w:cs="Times New Roman"/>
          <w:bCs/>
        </w:rPr>
      </w:pPr>
      <w:r w:rsidRPr="00F50745">
        <w:rPr>
          <w:rFonts w:ascii="Times New Roman" w:hAnsi="Times New Roman" w:cs="Times New Roman"/>
          <w:bCs/>
        </w:rPr>
        <w:t xml:space="preserve">A motion was made by </w:t>
      </w:r>
      <w:r w:rsidR="00F50745" w:rsidRPr="00F50745">
        <w:rPr>
          <w:rFonts w:ascii="Times New Roman" w:hAnsi="Times New Roman" w:cs="Times New Roman"/>
          <w:bCs/>
        </w:rPr>
        <w:t>Ms. Kavanaugh</w:t>
      </w:r>
      <w:r w:rsidRPr="00F50745">
        <w:rPr>
          <w:rFonts w:ascii="Times New Roman" w:hAnsi="Times New Roman" w:cs="Times New Roman"/>
          <w:bCs/>
        </w:rPr>
        <w:t xml:space="preserve"> and seconded by </w:t>
      </w:r>
      <w:r w:rsidR="00F50745" w:rsidRPr="00F50745">
        <w:rPr>
          <w:rFonts w:ascii="Times New Roman" w:hAnsi="Times New Roman" w:cs="Times New Roman"/>
          <w:bCs/>
        </w:rPr>
        <w:t>Ms. Brousal</w:t>
      </w:r>
      <w:r w:rsidRPr="00F50745">
        <w:rPr>
          <w:rFonts w:ascii="Times New Roman" w:hAnsi="Times New Roman" w:cs="Times New Roman"/>
          <w:bCs/>
        </w:rPr>
        <w:t xml:space="preserve"> to approve the April 2020 Board meeting minutes and was unanimously approved.</w:t>
      </w:r>
    </w:p>
    <w:p w14:paraId="0E96EE44" w14:textId="77777777" w:rsidR="00B87792" w:rsidRPr="00B87792" w:rsidRDefault="00B87792" w:rsidP="00B87792">
      <w:pPr>
        <w:pStyle w:val="ListParagraph"/>
        <w:rPr>
          <w:rFonts w:ascii="Times New Roman" w:hAnsi="Times New Roman" w:cs="Times New Roman"/>
          <w:bCs/>
        </w:rPr>
      </w:pPr>
    </w:p>
    <w:p w14:paraId="30C9F870" w14:textId="5ABAA7AF" w:rsidR="00213D23" w:rsidRPr="00213D23" w:rsidRDefault="00213D23" w:rsidP="00213D23">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6535DC22"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r w:rsidR="00F50745">
        <w:rPr>
          <w:rFonts w:ascii="Times New Roman" w:hAnsi="Times New Roman" w:cs="Times New Roman"/>
        </w:rPr>
        <w:t>Hughes</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F50745">
        <w:rPr>
          <w:rFonts w:ascii="Times New Roman" w:hAnsi="Times New Roman" w:cs="Times New Roman"/>
        </w:rPr>
        <w:t>55</w:t>
      </w:r>
      <w:r w:rsidR="003A4DB0">
        <w:rPr>
          <w:rFonts w:ascii="Times New Roman" w:hAnsi="Times New Roman" w:cs="Times New Roman"/>
        </w:rPr>
        <w:t xml:space="preserve">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35257DCD"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B87792">
        <w:rPr>
          <w:bCs/>
          <w:szCs w:val="24"/>
        </w:rPr>
        <w:t>May</w:t>
      </w:r>
      <w:r w:rsidR="00213071">
        <w:rPr>
          <w:bCs/>
          <w:szCs w:val="24"/>
        </w:rPr>
        <w:t xml:space="preserve"> </w:t>
      </w:r>
      <w:r w:rsidR="00B87792">
        <w:rPr>
          <w:bCs/>
          <w:szCs w:val="24"/>
        </w:rPr>
        <w:t>27</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0EA5B466" w:rsidR="00F3319F" w:rsidRDefault="00D14D51" w:rsidP="00F712D3">
      <w:pPr>
        <w:rPr>
          <w:rFonts w:ascii="Times New Roman" w:hAnsi="Times New Roman" w:cs="Times New Roman"/>
        </w:rPr>
      </w:pPr>
      <w:r>
        <w:rPr>
          <w:rFonts w:ascii="Times New Roman" w:hAnsi="Times New Roman" w:cs="Times New Roman"/>
        </w:rPr>
        <w:t xml:space="preserve">Dated: </w:t>
      </w:r>
      <w:r w:rsidR="00B87792">
        <w:rPr>
          <w:rFonts w:ascii="Times New Roman" w:hAnsi="Times New Roman" w:cs="Times New Roman"/>
        </w:rPr>
        <w:t>June</w:t>
      </w:r>
      <w:r w:rsidR="00A13F86">
        <w:rPr>
          <w:rFonts w:ascii="Times New Roman" w:hAnsi="Times New Roman" w:cs="Times New Roman"/>
        </w:rPr>
        <w:t xml:space="preserve"> </w:t>
      </w:r>
      <w:r w:rsidR="00B87792">
        <w:rPr>
          <w:rFonts w:ascii="Times New Roman" w:hAnsi="Times New Roman" w:cs="Times New Roman"/>
        </w:rPr>
        <w:t>17,</w:t>
      </w:r>
      <w:r>
        <w:rPr>
          <w:rFonts w:ascii="Times New Roman" w:hAnsi="Times New Roman" w:cs="Times New Roman"/>
        </w:rPr>
        <w:t xml:space="preserve"> </w:t>
      </w:r>
      <w:r w:rsidR="0020013F">
        <w:rPr>
          <w:rFonts w:ascii="Times New Roman" w:hAnsi="Times New Roman" w:cs="Times New Roman"/>
        </w:rPr>
        <w:t>2020</w:t>
      </w:r>
    </w:p>
    <w:sectPr w:rsidR="00F3319F" w:rsidSect="004A1E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57E6" w14:textId="77777777" w:rsidR="00573C66" w:rsidRDefault="00573C66" w:rsidP="00573C66">
      <w:r>
        <w:separator/>
      </w:r>
    </w:p>
  </w:endnote>
  <w:endnote w:type="continuationSeparator" w:id="0">
    <w:p w14:paraId="4225C9A6" w14:textId="77777777" w:rsidR="00573C66" w:rsidRDefault="00573C66"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94B9" w14:textId="77777777" w:rsidR="00F50745" w:rsidRDefault="00F5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40C" w14:textId="2832160A" w:rsidR="00573C66" w:rsidRPr="00573C66" w:rsidRDefault="00493FDB" w:rsidP="00573C66">
    <w:pPr>
      <w:pStyle w:val="Footer"/>
    </w:pPr>
    <w:r w:rsidRPr="00493FDB">
      <w:rPr>
        <w:noProof/>
      </w:rPr>
      <w:t>{00046829.1}</w:t>
    </w:r>
    <w:r w:rsidR="00573C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E9BC" w14:textId="77777777" w:rsidR="00F50745" w:rsidRDefault="00F5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E54E" w14:textId="77777777" w:rsidR="00573C66" w:rsidRDefault="00573C66" w:rsidP="00573C66">
      <w:pPr>
        <w:rPr>
          <w:noProof/>
        </w:rPr>
      </w:pPr>
      <w:r>
        <w:rPr>
          <w:noProof/>
        </w:rPr>
        <w:separator/>
      </w:r>
    </w:p>
  </w:footnote>
  <w:footnote w:type="continuationSeparator" w:id="0">
    <w:p w14:paraId="519C3B50" w14:textId="77777777" w:rsidR="00573C66" w:rsidRDefault="00573C66" w:rsidP="0057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B701" w14:textId="77777777" w:rsidR="00F50745" w:rsidRDefault="00F5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C0B2" w14:textId="77777777" w:rsidR="00F50745" w:rsidRDefault="00F50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922D" w14:textId="77777777" w:rsidR="00F50745" w:rsidRDefault="00F5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A2851"/>
    <w:rsid w:val="000B56CE"/>
    <w:rsid w:val="000C2D39"/>
    <w:rsid w:val="000C66D0"/>
    <w:rsid w:val="000D251F"/>
    <w:rsid w:val="000D4746"/>
    <w:rsid w:val="000D5777"/>
    <w:rsid w:val="000E684F"/>
    <w:rsid w:val="000F5A94"/>
    <w:rsid w:val="000F7FE3"/>
    <w:rsid w:val="00103ED6"/>
    <w:rsid w:val="00131C55"/>
    <w:rsid w:val="00137098"/>
    <w:rsid w:val="00137F74"/>
    <w:rsid w:val="001437E7"/>
    <w:rsid w:val="001457CB"/>
    <w:rsid w:val="00150A2D"/>
    <w:rsid w:val="001518EF"/>
    <w:rsid w:val="00173318"/>
    <w:rsid w:val="00174393"/>
    <w:rsid w:val="00174BA8"/>
    <w:rsid w:val="001921A2"/>
    <w:rsid w:val="001D461B"/>
    <w:rsid w:val="001F6393"/>
    <w:rsid w:val="0020013F"/>
    <w:rsid w:val="0021032C"/>
    <w:rsid w:val="00213071"/>
    <w:rsid w:val="00213D23"/>
    <w:rsid w:val="00232BD4"/>
    <w:rsid w:val="002366CF"/>
    <w:rsid w:val="00237719"/>
    <w:rsid w:val="00237C41"/>
    <w:rsid w:val="002527A6"/>
    <w:rsid w:val="002550E1"/>
    <w:rsid w:val="002576B6"/>
    <w:rsid w:val="00272BF1"/>
    <w:rsid w:val="002F3F04"/>
    <w:rsid w:val="002F4CE8"/>
    <w:rsid w:val="00305A62"/>
    <w:rsid w:val="003155A7"/>
    <w:rsid w:val="00321D3A"/>
    <w:rsid w:val="00330AFD"/>
    <w:rsid w:val="00346AB5"/>
    <w:rsid w:val="003478D4"/>
    <w:rsid w:val="00382B1D"/>
    <w:rsid w:val="003A4DB0"/>
    <w:rsid w:val="003B5233"/>
    <w:rsid w:val="003F7F28"/>
    <w:rsid w:val="0040251C"/>
    <w:rsid w:val="00413555"/>
    <w:rsid w:val="00413A0B"/>
    <w:rsid w:val="00437413"/>
    <w:rsid w:val="00441B41"/>
    <w:rsid w:val="00447DBC"/>
    <w:rsid w:val="004938DC"/>
    <w:rsid w:val="00493FDB"/>
    <w:rsid w:val="00497040"/>
    <w:rsid w:val="004A1ED2"/>
    <w:rsid w:val="004A77A6"/>
    <w:rsid w:val="004B1092"/>
    <w:rsid w:val="004F00FB"/>
    <w:rsid w:val="0050327C"/>
    <w:rsid w:val="00522C61"/>
    <w:rsid w:val="00535684"/>
    <w:rsid w:val="005460EF"/>
    <w:rsid w:val="00553B21"/>
    <w:rsid w:val="0056068B"/>
    <w:rsid w:val="00573C66"/>
    <w:rsid w:val="005815E2"/>
    <w:rsid w:val="005868CD"/>
    <w:rsid w:val="005C54E6"/>
    <w:rsid w:val="005F4656"/>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D61F3"/>
    <w:rsid w:val="007E4F67"/>
    <w:rsid w:val="007E6C57"/>
    <w:rsid w:val="007F0C53"/>
    <w:rsid w:val="007F2C43"/>
    <w:rsid w:val="008250F4"/>
    <w:rsid w:val="0082578D"/>
    <w:rsid w:val="008305EC"/>
    <w:rsid w:val="008375C4"/>
    <w:rsid w:val="008402F5"/>
    <w:rsid w:val="00840A80"/>
    <w:rsid w:val="008448CA"/>
    <w:rsid w:val="00850149"/>
    <w:rsid w:val="00866B77"/>
    <w:rsid w:val="00871B9C"/>
    <w:rsid w:val="008821E4"/>
    <w:rsid w:val="008A71B8"/>
    <w:rsid w:val="008B4DD5"/>
    <w:rsid w:val="008B6A2B"/>
    <w:rsid w:val="008C20E6"/>
    <w:rsid w:val="008C610F"/>
    <w:rsid w:val="008D1997"/>
    <w:rsid w:val="009874A6"/>
    <w:rsid w:val="009903D9"/>
    <w:rsid w:val="009C1FD3"/>
    <w:rsid w:val="009C2980"/>
    <w:rsid w:val="009D38C2"/>
    <w:rsid w:val="009D6F2D"/>
    <w:rsid w:val="009F2361"/>
    <w:rsid w:val="009F5474"/>
    <w:rsid w:val="009F67A7"/>
    <w:rsid w:val="00A0262F"/>
    <w:rsid w:val="00A13F86"/>
    <w:rsid w:val="00A23309"/>
    <w:rsid w:val="00A4734D"/>
    <w:rsid w:val="00A53E24"/>
    <w:rsid w:val="00A65DBE"/>
    <w:rsid w:val="00A9601D"/>
    <w:rsid w:val="00AB1DF0"/>
    <w:rsid w:val="00AC34FD"/>
    <w:rsid w:val="00AC4555"/>
    <w:rsid w:val="00AD514C"/>
    <w:rsid w:val="00AE6933"/>
    <w:rsid w:val="00B04AFB"/>
    <w:rsid w:val="00B15A27"/>
    <w:rsid w:val="00B202D0"/>
    <w:rsid w:val="00B40AF4"/>
    <w:rsid w:val="00B64427"/>
    <w:rsid w:val="00B726CF"/>
    <w:rsid w:val="00B87792"/>
    <w:rsid w:val="00BC3A1D"/>
    <w:rsid w:val="00BC6374"/>
    <w:rsid w:val="00BE0175"/>
    <w:rsid w:val="00BE10EB"/>
    <w:rsid w:val="00BF6CB2"/>
    <w:rsid w:val="00C0707D"/>
    <w:rsid w:val="00C07CFA"/>
    <w:rsid w:val="00C2538D"/>
    <w:rsid w:val="00C26F89"/>
    <w:rsid w:val="00C36D93"/>
    <w:rsid w:val="00C426DB"/>
    <w:rsid w:val="00C46A07"/>
    <w:rsid w:val="00C470EA"/>
    <w:rsid w:val="00C61776"/>
    <w:rsid w:val="00C742FB"/>
    <w:rsid w:val="00C8520B"/>
    <w:rsid w:val="00C911AA"/>
    <w:rsid w:val="00C94559"/>
    <w:rsid w:val="00CA48B0"/>
    <w:rsid w:val="00CA7D1F"/>
    <w:rsid w:val="00CB32D6"/>
    <w:rsid w:val="00CB6481"/>
    <w:rsid w:val="00CD1461"/>
    <w:rsid w:val="00CD7135"/>
    <w:rsid w:val="00CF756F"/>
    <w:rsid w:val="00D043C8"/>
    <w:rsid w:val="00D14D51"/>
    <w:rsid w:val="00D37439"/>
    <w:rsid w:val="00D431BC"/>
    <w:rsid w:val="00D558D3"/>
    <w:rsid w:val="00D571BC"/>
    <w:rsid w:val="00D71173"/>
    <w:rsid w:val="00D7145B"/>
    <w:rsid w:val="00D75F28"/>
    <w:rsid w:val="00D80BDA"/>
    <w:rsid w:val="00D824AF"/>
    <w:rsid w:val="00D9158F"/>
    <w:rsid w:val="00DB42D6"/>
    <w:rsid w:val="00DB5585"/>
    <w:rsid w:val="00DC721B"/>
    <w:rsid w:val="00DC7DE4"/>
    <w:rsid w:val="00E027DF"/>
    <w:rsid w:val="00E04219"/>
    <w:rsid w:val="00E11304"/>
    <w:rsid w:val="00E31ED8"/>
    <w:rsid w:val="00E3523D"/>
    <w:rsid w:val="00E415A6"/>
    <w:rsid w:val="00E43B67"/>
    <w:rsid w:val="00E45737"/>
    <w:rsid w:val="00E46AB5"/>
    <w:rsid w:val="00E47A1C"/>
    <w:rsid w:val="00E53BD9"/>
    <w:rsid w:val="00E861D6"/>
    <w:rsid w:val="00EA0AD4"/>
    <w:rsid w:val="00ED698D"/>
    <w:rsid w:val="00EE5715"/>
    <w:rsid w:val="00EE6F04"/>
    <w:rsid w:val="00EF2163"/>
    <w:rsid w:val="00F12182"/>
    <w:rsid w:val="00F160FE"/>
    <w:rsid w:val="00F3319F"/>
    <w:rsid w:val="00F50745"/>
    <w:rsid w:val="00F52890"/>
    <w:rsid w:val="00F546E8"/>
    <w:rsid w:val="00F712D3"/>
    <w:rsid w:val="00F917DB"/>
    <w:rsid w:val="00FA7534"/>
    <w:rsid w:val="00FC77F6"/>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855</Words>
  <Characters>4414</Characters>
  <Application>Microsoft Office Word</Application>
  <DocSecurity>0</DocSecurity>
  <PresentationFormat/>
  <Lines>127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May 27, 2020 Board Meeting (00046829).DOCX</dc:title>
  <dc:subject>00046829.1</dc:subject>
  <dc:creator>Naureen Kheraj</dc:creator>
  <cp:keywords/>
  <dc:description/>
  <cp:lastModifiedBy>Cliff Schneider</cp:lastModifiedBy>
  <cp:revision>4</cp:revision>
  <dcterms:created xsi:type="dcterms:W3CDTF">2020-05-27T22:22:00Z</dcterms:created>
  <dcterms:modified xsi:type="dcterms:W3CDTF">2020-06-15T19:51:00Z</dcterms:modified>
</cp:coreProperties>
</file>